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C4B5" w14:textId="77777777" w:rsidR="006F3638" w:rsidRPr="001732D5" w:rsidRDefault="00C709EB" w:rsidP="00C709EB">
      <w:pPr>
        <w:jc w:val="center"/>
        <w:rPr>
          <w:sz w:val="32"/>
          <w:szCs w:val="28"/>
        </w:rPr>
      </w:pPr>
      <w:r w:rsidRPr="001732D5">
        <w:rPr>
          <w:sz w:val="32"/>
          <w:szCs w:val="28"/>
        </w:rPr>
        <w:t>生命科学与食品学院</w:t>
      </w:r>
      <w:r w:rsidR="002D4E15" w:rsidRPr="001732D5">
        <w:rPr>
          <w:sz w:val="32"/>
          <w:szCs w:val="28"/>
        </w:rPr>
        <w:t>校外</w:t>
      </w:r>
      <w:r w:rsidRPr="001732D5">
        <w:rPr>
          <w:sz w:val="32"/>
          <w:szCs w:val="28"/>
        </w:rPr>
        <w:t>实践教学基地一览表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259"/>
        <w:gridCol w:w="2071"/>
        <w:gridCol w:w="1160"/>
      </w:tblGrid>
      <w:tr w:rsidR="00C709EB" w:rsidRPr="001732D5" w14:paraId="21E515FD" w14:textId="77777777" w:rsidTr="001732D5">
        <w:tc>
          <w:tcPr>
            <w:tcW w:w="817" w:type="dxa"/>
          </w:tcPr>
          <w:p w14:paraId="0EE13936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序号</w:t>
            </w:r>
          </w:p>
        </w:tc>
        <w:tc>
          <w:tcPr>
            <w:tcW w:w="4394" w:type="dxa"/>
          </w:tcPr>
          <w:p w14:paraId="715C7DD8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单位名称</w:t>
            </w:r>
          </w:p>
        </w:tc>
        <w:tc>
          <w:tcPr>
            <w:tcW w:w="2127" w:type="dxa"/>
          </w:tcPr>
          <w:p w14:paraId="0454AE46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单位</w:t>
            </w:r>
            <w:r w:rsidRPr="001732D5">
              <w:rPr>
                <w:rFonts w:hint="eastAsia"/>
                <w:sz w:val="28"/>
                <w:szCs w:val="24"/>
              </w:rPr>
              <w:t>所在地</w:t>
            </w:r>
          </w:p>
        </w:tc>
        <w:tc>
          <w:tcPr>
            <w:tcW w:w="1184" w:type="dxa"/>
          </w:tcPr>
          <w:p w14:paraId="3FAE6EFF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备注</w:t>
            </w:r>
          </w:p>
        </w:tc>
      </w:tr>
      <w:tr w:rsidR="00C709EB" w:rsidRPr="001732D5" w14:paraId="5AC0A595" w14:textId="77777777" w:rsidTr="001732D5">
        <w:tc>
          <w:tcPr>
            <w:tcW w:w="817" w:type="dxa"/>
          </w:tcPr>
          <w:p w14:paraId="6C894D38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4394" w:type="dxa"/>
          </w:tcPr>
          <w:p w14:paraId="6A645407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浙江吉美食品科技有限公司</w:t>
            </w:r>
          </w:p>
        </w:tc>
        <w:tc>
          <w:tcPr>
            <w:tcW w:w="2127" w:type="dxa"/>
          </w:tcPr>
          <w:p w14:paraId="25F885F5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浙江省杭州市</w:t>
            </w:r>
          </w:p>
        </w:tc>
        <w:tc>
          <w:tcPr>
            <w:tcW w:w="1184" w:type="dxa"/>
          </w:tcPr>
          <w:p w14:paraId="4A37D3AE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</w:p>
        </w:tc>
      </w:tr>
      <w:tr w:rsidR="00C709EB" w:rsidRPr="001732D5" w14:paraId="69ADB925" w14:textId="77777777" w:rsidTr="001732D5">
        <w:tc>
          <w:tcPr>
            <w:tcW w:w="817" w:type="dxa"/>
          </w:tcPr>
          <w:p w14:paraId="2B9D2A22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4394" w:type="dxa"/>
          </w:tcPr>
          <w:p w14:paraId="47662E7F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浙江华缔药业集团有限责任公司</w:t>
            </w:r>
          </w:p>
        </w:tc>
        <w:tc>
          <w:tcPr>
            <w:tcW w:w="2127" w:type="dxa"/>
          </w:tcPr>
          <w:p w14:paraId="3612974D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浙江省杭州市</w:t>
            </w:r>
          </w:p>
        </w:tc>
        <w:tc>
          <w:tcPr>
            <w:tcW w:w="1184" w:type="dxa"/>
          </w:tcPr>
          <w:p w14:paraId="024344A9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</w:p>
        </w:tc>
      </w:tr>
      <w:tr w:rsidR="00C709EB" w:rsidRPr="001732D5" w14:paraId="5E53E4DA" w14:textId="77777777" w:rsidTr="001732D5">
        <w:tc>
          <w:tcPr>
            <w:tcW w:w="817" w:type="dxa"/>
          </w:tcPr>
          <w:p w14:paraId="48A4B1A9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4394" w:type="dxa"/>
          </w:tcPr>
          <w:p w14:paraId="71407C7B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浙江惠嘉生物科技股份有限公司</w:t>
            </w:r>
          </w:p>
        </w:tc>
        <w:tc>
          <w:tcPr>
            <w:tcW w:w="2127" w:type="dxa"/>
          </w:tcPr>
          <w:p w14:paraId="51F45D97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浙江省杭州市</w:t>
            </w:r>
          </w:p>
        </w:tc>
        <w:tc>
          <w:tcPr>
            <w:tcW w:w="1184" w:type="dxa"/>
          </w:tcPr>
          <w:p w14:paraId="26B73AB4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</w:p>
        </w:tc>
      </w:tr>
      <w:tr w:rsidR="00C709EB" w:rsidRPr="001732D5" w14:paraId="2C793218" w14:textId="77777777" w:rsidTr="001732D5">
        <w:tc>
          <w:tcPr>
            <w:tcW w:w="817" w:type="dxa"/>
          </w:tcPr>
          <w:p w14:paraId="537F7AC0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4394" w:type="dxa"/>
          </w:tcPr>
          <w:p w14:paraId="5C9505BE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江苏好润生物科技有限公司</w:t>
            </w:r>
          </w:p>
        </w:tc>
        <w:tc>
          <w:tcPr>
            <w:tcW w:w="2127" w:type="dxa"/>
          </w:tcPr>
          <w:p w14:paraId="5C0A3CBD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江苏省淮安市</w:t>
            </w:r>
          </w:p>
        </w:tc>
        <w:tc>
          <w:tcPr>
            <w:tcW w:w="1184" w:type="dxa"/>
          </w:tcPr>
          <w:p w14:paraId="0FC8FC06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</w:p>
        </w:tc>
      </w:tr>
      <w:tr w:rsidR="00C709EB" w:rsidRPr="001732D5" w14:paraId="33AA9402" w14:textId="77777777" w:rsidTr="001732D5">
        <w:tc>
          <w:tcPr>
            <w:tcW w:w="817" w:type="dxa"/>
          </w:tcPr>
          <w:p w14:paraId="40839A3C" w14:textId="77777777" w:rsidR="00C709EB" w:rsidRPr="001732D5" w:rsidRDefault="00A53653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4394" w:type="dxa"/>
          </w:tcPr>
          <w:p w14:paraId="13C0CFA2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内蒙古智蒙优享科技有限公司</w:t>
            </w:r>
          </w:p>
        </w:tc>
        <w:tc>
          <w:tcPr>
            <w:tcW w:w="2127" w:type="dxa"/>
          </w:tcPr>
          <w:p w14:paraId="66EA398A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内蒙古通辽市</w:t>
            </w:r>
          </w:p>
        </w:tc>
        <w:tc>
          <w:tcPr>
            <w:tcW w:w="1184" w:type="dxa"/>
          </w:tcPr>
          <w:p w14:paraId="42AE4C1C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</w:p>
        </w:tc>
      </w:tr>
      <w:tr w:rsidR="00C709EB" w:rsidRPr="001732D5" w14:paraId="781DEBC2" w14:textId="77777777" w:rsidTr="001732D5">
        <w:tc>
          <w:tcPr>
            <w:tcW w:w="817" w:type="dxa"/>
          </w:tcPr>
          <w:p w14:paraId="31FCCF4B" w14:textId="77777777" w:rsidR="00C709EB" w:rsidRPr="001732D5" w:rsidRDefault="00A53653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4394" w:type="dxa"/>
          </w:tcPr>
          <w:p w14:paraId="4AA93D6C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天津市好利来食品有限公司</w:t>
            </w:r>
          </w:p>
        </w:tc>
        <w:tc>
          <w:tcPr>
            <w:tcW w:w="2127" w:type="dxa"/>
          </w:tcPr>
          <w:p w14:paraId="59A63585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  <w:r w:rsidRPr="001732D5">
              <w:rPr>
                <w:sz w:val="28"/>
                <w:szCs w:val="24"/>
              </w:rPr>
              <w:t>天津市</w:t>
            </w:r>
          </w:p>
        </w:tc>
        <w:tc>
          <w:tcPr>
            <w:tcW w:w="1184" w:type="dxa"/>
          </w:tcPr>
          <w:p w14:paraId="58600EA0" w14:textId="77777777" w:rsidR="00C709EB" w:rsidRPr="001732D5" w:rsidRDefault="00C709EB" w:rsidP="00C709EB">
            <w:pPr>
              <w:jc w:val="center"/>
              <w:rPr>
                <w:sz w:val="28"/>
                <w:szCs w:val="24"/>
              </w:rPr>
            </w:pPr>
          </w:p>
        </w:tc>
      </w:tr>
    </w:tbl>
    <w:p w14:paraId="2EEA774D" w14:textId="77777777" w:rsidR="00C709EB" w:rsidRDefault="00C709EB" w:rsidP="00C709EB">
      <w:pPr>
        <w:jc w:val="center"/>
      </w:pPr>
    </w:p>
    <w:sectPr w:rsidR="00C709EB" w:rsidSect="006F3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EB"/>
    <w:rsid w:val="001732D5"/>
    <w:rsid w:val="002D4E15"/>
    <w:rsid w:val="006F3638"/>
    <w:rsid w:val="00A53653"/>
    <w:rsid w:val="00C709EB"/>
    <w:rsid w:val="00F5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0A08"/>
  <w15:docId w15:val="{011B78BA-F0E0-4F9A-86D2-E716F461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9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杨 文军</cp:lastModifiedBy>
  <cp:revision>2</cp:revision>
  <dcterms:created xsi:type="dcterms:W3CDTF">2021-08-05T00:21:00Z</dcterms:created>
  <dcterms:modified xsi:type="dcterms:W3CDTF">2021-08-05T00:21:00Z</dcterms:modified>
</cp:coreProperties>
</file>